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trekkingowe scarpa mojito basic gtx black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naszm zdaniem buty trekkingowe scarpa mojito basic gtx black to jedne z najlepszych butów sportowych, które sprawdzą się podczas górskich wycieczek?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Trekkingowe i górskie szaleństwo tej wiosny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na ten moment górskie wycieczki są zabronione oczywistym jest, iż taki stan nie będzie panował miesiącami. Jeśli wiosenne i letnie weekendy spędzałeś na górskich spacerach czy odważniejszych wspinaczkach jest spora szansa, że i w tym roku będzie taka możliwość! Niemniej jednak warto pamiętać o odpowiednim przygotowaniu, by zapewnić sobie komfort, wygodę oraz bezpieczeństwo. Wprawieni wędrowcy wiedzą, iż najważniejszą opcją są odpowiednie buty sportowe. Czy będą 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buty trekkingowe scarpa mojito basic gtx black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 trekkingowe scarpa mojito basic gtx black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70px; height:57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jest szeroki wybór męskiego obuwia górskiego.</w:t>
      </w:r>
      <w:r>
        <w:rPr>
          <w:rFonts w:ascii="calibri" w:hAnsi="calibri" w:eastAsia="calibri" w:cs="calibri"/>
          <w:sz w:val="24"/>
          <w:szCs w:val="24"/>
          <w:b/>
        </w:rPr>
        <w:t xml:space="preserve"> Buty trekkingowe scarpa mojito basic gtx black</w:t>
      </w:r>
      <w:r>
        <w:rPr>
          <w:rFonts w:ascii="calibri" w:hAnsi="calibri" w:eastAsia="calibri" w:cs="calibri"/>
          <w:sz w:val="24"/>
          <w:szCs w:val="24"/>
        </w:rPr>
        <w:t xml:space="preserve"> to jedne z nich. Są to buty, które w całości składają się z elementów w kolorze czarnym. Wyprodukowane z naturalnej skóry licowanej zarówno z zewnątrz jak i wewnątrz. Buty są bardzo wygodne a jednocześnie eleganckie. Jeżeli więc zwracamy uwagę na to jak będziemy prezentować się podczas górskich wycieczek zdecydowanie powinniśmy wziąć pod uwagę ten model. Buty są wodoodporne ale także może o nich powiedzieć, iż odpowiednio oddychają, zapewniając cyrkulację powietrza znaczy to, że nasze stopy pozostają suche.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rekmondo.pl/obuwie-meskie/obuwie-trekkingowe/scarpa-buty-mojito-basic-gtx-black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2024-05-17T10:33:21+02:00</dcterms:created>
  <dcterms:modified xsi:type="dcterms:W3CDTF">2024-05-17T10:33:21+02:00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