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Palnik turystyczny optimus crux lite - numer jeden w Trekmondo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górskim Trekmondo znajdziesz specjalistyczny sprzęt górski w tym palnik turystyczny optimus crux lite. Więcej o nim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Wycieczki górskie latem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i lato to czas kiedy górscy fani mogą planować swoje aktywne spędzanie czasu. Jest to też taki czas w sezonie, który sprzyja wyprawą górskim dla osób nie mających tak wielkiego doświadczenia. Zimą natomiast warunki są znacznie trudniejsze a sprzęt, który jest nam niezbędny do przetrwania w górskich lasach liczniejszy. Niemniej jednak w obu przypadkach i latem i zimą palniki turystyczne są absolutnie niezbędne, jeżeli planujemy nocne przygody w górach. Jednym z palników, który dostępny jest w górskim sklepie trekmondo to </w:t>
      </w:r>
      <w:r>
        <w:rPr>
          <w:rFonts w:ascii="calibri" w:hAnsi="calibri" w:eastAsia="calibri" w:cs="calibri"/>
          <w:sz w:val="24"/>
          <w:szCs w:val="24"/>
          <w:b/>
        </w:rPr>
        <w:t xml:space="preserve">palnik turystyczny optimus crux lite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Palnik turystyczny optimus crux lite - jego zlaty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7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palnik turystyczny warto zwrócić uwagę na takie cechy produktu i jak średni czas pracy oraz średni czas gotowania, ponieważ to właśnie one będą nam niezbędne w wykorzystywaniu tego tego sprzętu. Średni czas gotowania 1 litra wody przez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alnik turystyczny optimus crux lite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to 3 minuty, czas pracy natomiast oscyluje w granicach 1h przy maksymalnym ustawieniu palnika. Sprzęt ten należy do najlżejszych palników na świecie, waży zaledwie 72 gramy!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akcesoria-turystyczne/kuchenki-turystyczne/optimus-crux-lite-ultra-lekki-palnik-turystycz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2024-04-29T03:42:35+02:00</dcterms:created>
  <dcterms:modified xsi:type="dcterms:W3CDTF">2024-04-29T03:42:35+02:00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