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Palnik turystyczny optimus crux lite - numer jeden w Trekmondo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górskim Trekmondo znajdziesz specjalistyczny sprzęt górski w tym palnik turystyczny optimus crux lite. Więcej o nim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Wycieczki górskie latem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i lato to czas kiedy górscy fani mogą planować swoje aktywne spędzanie czasu. Jest to też taki czas w sezonie, który sprzyja wyprawą górskim dla osób nie mających tak wielkiego doświadczenia. Zimą natomiast warunki są znacznie trudniejsze a sprzęt, który jest nam niezbędny do przetrwania w górskich lasach liczniejszy. Niemniej jednak w obu przypadkach i latem i zimą palniki turystyczne są absolutnie niezbędne, jeżeli planujemy nocne przygody w górach. Jednym z palników, który dostępny jest w górskim sklepie trekmondo to </w:t>
      </w:r>
      <w:r>
        <w:rPr>
          <w:rFonts w:ascii="calibri" w:hAnsi="calibri" w:eastAsia="calibri" w:cs="calibri"/>
          <w:sz w:val="24"/>
          <w:szCs w:val="24"/>
          <w:b/>
        </w:rPr>
        <w:t xml:space="preserve">palnik turystyczny optimus crux lite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Palnik turystyczny optimus crux lite - jego zlaty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7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palnik turystyczny warto zwrócić uwagę na takie cechy produktu i jak średni czas pracy oraz średni czas gotowania, ponieważ to właśnie one będą nam niezbędne w wykorzystywaniu tego tego sprzętu. Średni czas gotowania 1 litra wody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alnik turystyczny optimus crux lite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to 3 minuty, czas pracy natomiast oscyluje w granicach 1h przy maksymalnym ustawieniu palnika. Sprzęt ten należy do najlżejszych palników na świecie, waży zaledwie 72 gramy!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akcesoria-turystyczne/kuchenki-turystyczne/optimus-crux-lite-ultra-lekki-palnik-turystycz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2026-07-14T22:10:07+02:00</dcterms:created>
  <dcterms:modified xsi:type="dcterms:W3CDTF">2026-07-14T22:10:07+02:00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