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Palnik turystyczny optimus crux lite - numer jeden w Trekmondo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górskim Trekmondo znajdziesz specjalistyczny sprzęt górski w tym palnik turystyczny optimus crux lite. Więcej o nim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Wycieczki górskie latem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lato to czas kiedy górscy fani mogą planować swoje aktywne spędzanie czasu. Jest to też taki czas w sezonie, który sprzyja wyprawą górskim dla osób nie mających tak wielkiego doświadczenia. Zimą natomiast warunki są znacznie trudniejsze a sprzęt, który jest nam niezbędny do przetrwania w górskich lasach liczniejszy. Niemniej jednak w obu przypadkach i latem i zimą palniki turystyczne są absolutnie niezbędne, jeżeli planujemy nocne przygody w górach. Jednym z palników, który dostępny jest w górskim sklepie trekmondo to </w:t>
      </w:r>
      <w:r>
        <w:rPr>
          <w:rFonts w:ascii="calibri" w:hAnsi="calibri" w:eastAsia="calibri" w:cs="calibri"/>
          <w:sz w:val="24"/>
          <w:szCs w:val="24"/>
          <w:b/>
        </w:rPr>
        <w:t xml:space="preserve">palnik turystyczny optimus crux lite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Palnik turystyczny optimus crux lite - jego zlaty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palnik turystyczny warto zwrócić uwagę na takie cechy produktu i jak średni czas pracy oraz średni czas gotowania, ponieważ to właśnie one będą nam niezbędne w wykorzystywaniu tego tego sprzętu. Średni czas gotowania 1 litra wody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alnik turystyczny optimus crux 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to 3 minuty, czas pracy natomiast oscyluje w granicach 1h przy maksymalnym ustawieniu palnika. Sprzęt ten należy do najlżejszych palników na świecie, waży zaledwie 72 gramy!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akcesoria-turystyczne/kuchenki-turystyczne/optimus-crux-lite-ultra-lekki-palnik-turystycz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2026-09-17T14:11:41+02:00</dcterms:created>
  <dcterms:modified xsi:type="dcterms:W3CDTF">2026-09-17T14:11:41+02:00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